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b175aa357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227c01fd1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Chaktiram,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2df18be484e09" /><Relationship Type="http://schemas.openxmlformats.org/officeDocument/2006/relationships/numbering" Target="/word/numbering.xml" Id="Readbcea80e984ff9" /><Relationship Type="http://schemas.openxmlformats.org/officeDocument/2006/relationships/settings" Target="/word/settings.xml" Id="R44516e16e5224663" /><Relationship Type="http://schemas.openxmlformats.org/officeDocument/2006/relationships/image" Target="/word/media/3ab650aa-1f04-4500-ad94-9c3bf488f526.png" Id="R2e0227c01fd1466c" /></Relationships>
</file>