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f083f08b4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368eef05c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Chandbur,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85822099b4638" /><Relationship Type="http://schemas.openxmlformats.org/officeDocument/2006/relationships/numbering" Target="/word/numbering.xml" Id="Rdfee47c63c884247" /><Relationship Type="http://schemas.openxmlformats.org/officeDocument/2006/relationships/settings" Target="/word/settings.xml" Id="Rc1967b1ed2d945d3" /><Relationship Type="http://schemas.openxmlformats.org/officeDocument/2006/relationships/image" Target="/word/media/baa29ee5-684e-4326-ae4c-a7a22ea21296.png" Id="Re45368eef05c46dc" /></Relationships>
</file>