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e2580690e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0417d39c4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 Palashia,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331fa1a3348ae" /><Relationship Type="http://schemas.openxmlformats.org/officeDocument/2006/relationships/numbering" Target="/word/numbering.xml" Id="R898e2884834a41a8" /><Relationship Type="http://schemas.openxmlformats.org/officeDocument/2006/relationships/settings" Target="/word/settings.xml" Id="R0df23269b00f4d26" /><Relationship Type="http://schemas.openxmlformats.org/officeDocument/2006/relationships/image" Target="/word/media/8849951c-0cf1-4122-a88b-fde51ab56fd7.png" Id="R2d20417d39c44d48" /></Relationships>
</file>