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c257091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7ce61a0a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Changerbaid,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cdf8e32c45eb" /><Relationship Type="http://schemas.openxmlformats.org/officeDocument/2006/relationships/numbering" Target="/word/numbering.xml" Id="R4e79e8c5f84341f7" /><Relationship Type="http://schemas.openxmlformats.org/officeDocument/2006/relationships/settings" Target="/word/settings.xml" Id="Rc2fb423e095048c1" /><Relationship Type="http://schemas.openxmlformats.org/officeDocument/2006/relationships/image" Target="/word/media/65ecb78f-7620-4fe1-aea0-941799dba829.png" Id="R36217ce61a0a4ca1" /></Relationships>
</file>