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e67233b3e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8080e1743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Chapta Khalisakhali,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e886ed1ca48ab" /><Relationship Type="http://schemas.openxmlformats.org/officeDocument/2006/relationships/numbering" Target="/word/numbering.xml" Id="Rbf2ddfd2bf5e4d1e" /><Relationship Type="http://schemas.openxmlformats.org/officeDocument/2006/relationships/settings" Target="/word/settings.xml" Id="R571a5c303453453b" /><Relationship Type="http://schemas.openxmlformats.org/officeDocument/2006/relationships/image" Target="/word/media/be7d2eb0-eeff-4c70-bf19-5add4f465ff0.png" Id="Rfc98080e17434a0c" /></Relationships>
</file>