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ad90726ed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acbb32097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Bachamara,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46bbffa6446b5" /><Relationship Type="http://schemas.openxmlformats.org/officeDocument/2006/relationships/numbering" Target="/word/numbering.xml" Id="Re703223292944cb0" /><Relationship Type="http://schemas.openxmlformats.org/officeDocument/2006/relationships/settings" Target="/word/settings.xml" Id="R62f362571e21499a" /><Relationship Type="http://schemas.openxmlformats.org/officeDocument/2006/relationships/image" Target="/word/media/12de3b23-5ef2-49b5-84df-78ef24e7db67.png" Id="Rd45acbb320974fa2" /></Relationships>
</file>