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f767db2bf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815ff65f5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Baga,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77688945a4260" /><Relationship Type="http://schemas.openxmlformats.org/officeDocument/2006/relationships/numbering" Target="/word/numbering.xml" Id="Rf5ae7cdc7a2b480d" /><Relationship Type="http://schemas.openxmlformats.org/officeDocument/2006/relationships/settings" Target="/word/settings.xml" Id="R59eff65a47154029" /><Relationship Type="http://schemas.openxmlformats.org/officeDocument/2006/relationships/image" Target="/word/media/9d644045-8efe-421b-b4f6-e90df3a48d6e.png" Id="Rf65815ff65f54e1a" /></Relationships>
</file>