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d800e2af1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4cdafff38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Chaitrahati,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6a6b7a7044ce8" /><Relationship Type="http://schemas.openxmlformats.org/officeDocument/2006/relationships/numbering" Target="/word/numbering.xml" Id="R985b07a1cf4a44e9" /><Relationship Type="http://schemas.openxmlformats.org/officeDocument/2006/relationships/settings" Target="/word/settings.xml" Id="R19c8ef0f6ff74fda" /><Relationship Type="http://schemas.openxmlformats.org/officeDocument/2006/relationships/image" Target="/word/media/4c6e9751-2657-44c8-99b4-4594ac34bb45.png" Id="R5454cdafff384e13" /></Relationships>
</file>