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6f05690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8d7e401e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Chapli,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8deddc4e447d0" /><Relationship Type="http://schemas.openxmlformats.org/officeDocument/2006/relationships/numbering" Target="/word/numbering.xml" Id="R4e33e8e8be644caa" /><Relationship Type="http://schemas.openxmlformats.org/officeDocument/2006/relationships/settings" Target="/word/settings.xml" Id="Rdc4b6d4feef6484e" /><Relationship Type="http://schemas.openxmlformats.org/officeDocument/2006/relationships/image" Target="/word/media/0cffbca2-184c-4c45-9379-fd1db1337b9e.png" Id="Rbd88d7e401e54955" /></Relationships>
</file>