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6ce6bcd3f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453a00bcc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Hasnabad,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c0000809e4cc6" /><Relationship Type="http://schemas.openxmlformats.org/officeDocument/2006/relationships/numbering" Target="/word/numbering.xml" Id="Rf76a2e4915d34fce" /><Relationship Type="http://schemas.openxmlformats.org/officeDocument/2006/relationships/settings" Target="/word/settings.xml" Id="R91a25d201dc74902" /><Relationship Type="http://schemas.openxmlformats.org/officeDocument/2006/relationships/image" Target="/word/media/9b7d8c50-8743-4c1c-bc1e-a4f38d7891f3.png" Id="R7b0453a00bcc4eab" /></Relationships>
</file>