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9e0a16927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cd16db34e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Kalidas,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444b22d5b4e6e" /><Relationship Type="http://schemas.openxmlformats.org/officeDocument/2006/relationships/numbering" Target="/word/numbering.xml" Id="Re68627f0e9424048" /><Relationship Type="http://schemas.openxmlformats.org/officeDocument/2006/relationships/settings" Target="/word/settings.xml" Id="Rb6f788b1611b43e0" /><Relationship Type="http://schemas.openxmlformats.org/officeDocument/2006/relationships/image" Target="/word/media/455844f0-5075-4326-8d6d-1299e95126a9.png" Id="R862cd16db34e4ff4" /></Relationships>
</file>