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358350b9db44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eb2734f59c46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 Khandakar,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62abd93ebf4ad1" /><Relationship Type="http://schemas.openxmlformats.org/officeDocument/2006/relationships/numbering" Target="/word/numbering.xml" Id="R2594c261f1944d58" /><Relationship Type="http://schemas.openxmlformats.org/officeDocument/2006/relationships/settings" Target="/word/settings.xml" Id="R29b42a8641744fe2" /><Relationship Type="http://schemas.openxmlformats.org/officeDocument/2006/relationships/image" Target="/word/media/3ec2aa4a-43c0-4bcd-91b7-32abb4fe5e22.png" Id="R8aeb2734f59c465f" /></Relationships>
</file>