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45f257b8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f6d9ebac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Mather,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e9ca68a554c82" /><Relationship Type="http://schemas.openxmlformats.org/officeDocument/2006/relationships/numbering" Target="/word/numbering.xml" Id="R8a351232cd794ac1" /><Relationship Type="http://schemas.openxmlformats.org/officeDocument/2006/relationships/settings" Target="/word/settings.xml" Id="R2ab893c2de66482c" /><Relationship Type="http://schemas.openxmlformats.org/officeDocument/2006/relationships/image" Target="/word/media/3845d1af-cba5-43d3-b353-db40f9c35295.png" Id="Ra4a1f6d9ebac4f74" /></Relationships>
</file>