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17d56fb34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0f5c5146c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Narendropur,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c8b73a8fc4cca" /><Relationship Type="http://schemas.openxmlformats.org/officeDocument/2006/relationships/numbering" Target="/word/numbering.xml" Id="R9c2befddab704704" /><Relationship Type="http://schemas.openxmlformats.org/officeDocument/2006/relationships/settings" Target="/word/settings.xml" Id="R9fc6e080e93449af" /><Relationship Type="http://schemas.openxmlformats.org/officeDocument/2006/relationships/image" Target="/word/media/4bfeaa50-7b1b-4ead-9b24-b96917be47ac.png" Id="Rd760f5c5146c41b5" /></Relationships>
</file>