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be50bea0e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94904e2fc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Rup,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5db0a39f141ca" /><Relationship Type="http://schemas.openxmlformats.org/officeDocument/2006/relationships/numbering" Target="/word/numbering.xml" Id="Rf235d94853ed42d6" /><Relationship Type="http://schemas.openxmlformats.org/officeDocument/2006/relationships/settings" Target="/word/settings.xml" Id="R192cea1cbdd549b8" /><Relationship Type="http://schemas.openxmlformats.org/officeDocument/2006/relationships/image" Target="/word/media/94bad8b2-2f08-4c87-8195-f090429edf79.png" Id="R7b794904e2fc4b54" /></Relationships>
</file>