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25b953a74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7e31614b7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6bdf3559144d9" /><Relationship Type="http://schemas.openxmlformats.org/officeDocument/2006/relationships/numbering" Target="/word/numbering.xml" Id="Re1bea57f421449f6" /><Relationship Type="http://schemas.openxmlformats.org/officeDocument/2006/relationships/settings" Target="/word/settings.xml" Id="R6e2e316aa42245af" /><Relationship Type="http://schemas.openxmlformats.org/officeDocument/2006/relationships/image" Target="/word/media/77cdd106-c97d-4149-b5f1-cd4a7fbb8416.png" Id="Rae27e31614b74ff6" /></Relationships>
</file>