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fe54cba87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4ea93e226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Chararhut,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ee94137704139" /><Relationship Type="http://schemas.openxmlformats.org/officeDocument/2006/relationships/numbering" Target="/word/numbering.xml" Id="Re4b05d203ca3446f" /><Relationship Type="http://schemas.openxmlformats.org/officeDocument/2006/relationships/settings" Target="/word/settings.xml" Id="Rd201a397b0994404" /><Relationship Type="http://schemas.openxmlformats.org/officeDocument/2006/relationships/image" Target="/word/media/80d942b4-a86f-4a88-9337-60f6bb8bde35.png" Id="R3304ea93e22645b3" /></Relationships>
</file>