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fe54a523e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caab06b28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1dd4fb6354f60" /><Relationship Type="http://schemas.openxmlformats.org/officeDocument/2006/relationships/numbering" Target="/word/numbering.xml" Id="R7d8efab49a354f68" /><Relationship Type="http://schemas.openxmlformats.org/officeDocument/2006/relationships/settings" Target="/word/settings.xml" Id="Ra61a3e5313264082" /><Relationship Type="http://schemas.openxmlformats.org/officeDocument/2006/relationships/image" Target="/word/media/99edc89f-9665-4e49-ab56-123660c5ef85.png" Id="R5a2caab06b28463a" /></Relationships>
</file>