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bbc7b6c75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d57cb6d7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5a0125f54045" /><Relationship Type="http://schemas.openxmlformats.org/officeDocument/2006/relationships/numbering" Target="/word/numbering.xml" Id="Rc562571097c34dba" /><Relationship Type="http://schemas.openxmlformats.org/officeDocument/2006/relationships/settings" Target="/word/settings.xml" Id="R55613be7a45c462b" /><Relationship Type="http://schemas.openxmlformats.org/officeDocument/2006/relationships/image" Target="/word/media/fa1861e5-ad88-4a81-80fb-2bc0e4e8bda5.png" Id="R5e68d57cb6d741ec" /></Relationships>
</file>