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3db7857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d27b6187c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7e3f2cfa4bf3" /><Relationship Type="http://schemas.openxmlformats.org/officeDocument/2006/relationships/numbering" Target="/word/numbering.xml" Id="R8d434f4f8e604146" /><Relationship Type="http://schemas.openxmlformats.org/officeDocument/2006/relationships/settings" Target="/word/settings.xml" Id="R5e64fffff13541da" /><Relationship Type="http://schemas.openxmlformats.org/officeDocument/2006/relationships/image" Target="/word/media/1866d0f3-e24e-45f6-91ef-029f664fc6e9.png" Id="Rae7d27b6187c473c" /></Relationships>
</file>