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c0934f0b7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cc62a3fcf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Chaumukh,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49ecb67ef46ee" /><Relationship Type="http://schemas.openxmlformats.org/officeDocument/2006/relationships/numbering" Target="/word/numbering.xml" Id="R964db335501a449e" /><Relationship Type="http://schemas.openxmlformats.org/officeDocument/2006/relationships/settings" Target="/word/settings.xml" Id="Rfa2feac045aa4171" /><Relationship Type="http://schemas.openxmlformats.org/officeDocument/2006/relationships/image" Target="/word/media/169971cb-29db-4bb7-b168-d3dfb862af9a.png" Id="R7accc62a3fcf4f2d" /></Relationships>
</file>