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10451e7c4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827344c7b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Chechri 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fc81f1ac14b59" /><Relationship Type="http://schemas.openxmlformats.org/officeDocument/2006/relationships/numbering" Target="/word/numbering.xml" Id="R24aa713343394c05" /><Relationship Type="http://schemas.openxmlformats.org/officeDocument/2006/relationships/settings" Target="/word/settings.xml" Id="Rbed1ecc22d634609" /><Relationship Type="http://schemas.openxmlformats.org/officeDocument/2006/relationships/image" Target="/word/media/8e4c0823-83df-4d6c-9ccb-213d12991686.png" Id="R8f0827344c7b4855" /></Relationships>
</file>