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aa85a3499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cc269d8c0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Chhagirakata,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85410b73847a9" /><Relationship Type="http://schemas.openxmlformats.org/officeDocument/2006/relationships/numbering" Target="/word/numbering.xml" Id="R3f8180b23f0647be" /><Relationship Type="http://schemas.openxmlformats.org/officeDocument/2006/relationships/settings" Target="/word/settings.xml" Id="Recbe92671a81482a" /><Relationship Type="http://schemas.openxmlformats.org/officeDocument/2006/relationships/image" Target="/word/media/3c0b9a1b-b8cf-42ca-9afb-26eca2a13752.png" Id="R1bdcc269d8c04e1d" /></Relationships>
</file>