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d493c038b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a11adebfd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158dabfcc4e37" /><Relationship Type="http://schemas.openxmlformats.org/officeDocument/2006/relationships/numbering" Target="/word/numbering.xml" Id="R1474592e2c8643e1" /><Relationship Type="http://schemas.openxmlformats.org/officeDocument/2006/relationships/settings" Target="/word/settings.xml" Id="Rb5f956b605d84ff6" /><Relationship Type="http://schemas.openxmlformats.org/officeDocument/2006/relationships/image" Target="/word/media/1576e663-6f69-48c5-aaf1-f723d7a698f3.png" Id="R599a11adebfd4e64" /></Relationships>
</file>