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882035f69b41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0c3ebaea1040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Chhankhatapara,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a433921ea9478c" /><Relationship Type="http://schemas.openxmlformats.org/officeDocument/2006/relationships/numbering" Target="/word/numbering.xml" Id="Rffdb058c83d94e3f" /><Relationship Type="http://schemas.openxmlformats.org/officeDocument/2006/relationships/settings" Target="/word/settings.xml" Id="R60eef65f0a504b76" /><Relationship Type="http://schemas.openxmlformats.org/officeDocument/2006/relationships/image" Target="/word/media/8cbad64c-825c-4b10-b13d-fab9a72c61d4.png" Id="R290c3ebaea1040bf" /></Relationships>
</file>