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927ea382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2aa9e2a7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fd3c109b4776" /><Relationship Type="http://schemas.openxmlformats.org/officeDocument/2006/relationships/numbering" Target="/word/numbering.xml" Id="Rbc439167ff144496" /><Relationship Type="http://schemas.openxmlformats.org/officeDocument/2006/relationships/settings" Target="/word/settings.xml" Id="Rd429153f6dcc4750" /><Relationship Type="http://schemas.openxmlformats.org/officeDocument/2006/relationships/image" Target="/word/media/58c0232b-b600-4f5e-96b3-f6aad9509cdf.png" Id="R7a32aa9e2a784b48" /></Relationships>
</file>