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ab1c4442d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e6c12438f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Chhatian Lakshmipur,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b6f92ce874ab1" /><Relationship Type="http://schemas.openxmlformats.org/officeDocument/2006/relationships/numbering" Target="/word/numbering.xml" Id="R846bc253fa564b45" /><Relationship Type="http://schemas.openxmlformats.org/officeDocument/2006/relationships/settings" Target="/word/settings.xml" Id="R69bfadb24ac94a99" /><Relationship Type="http://schemas.openxmlformats.org/officeDocument/2006/relationships/image" Target="/word/media/e35f47db-24f1-4f77-b4f1-4627f918e0d7.png" Id="R387e6c12438f4bd6" /></Relationships>
</file>