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2e88a9f4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aecccc2b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cee099be439e" /><Relationship Type="http://schemas.openxmlformats.org/officeDocument/2006/relationships/numbering" Target="/word/numbering.xml" Id="Rb9ba160e9120474f" /><Relationship Type="http://schemas.openxmlformats.org/officeDocument/2006/relationships/settings" Target="/word/settings.xml" Id="Ref53e739c44640f2" /><Relationship Type="http://schemas.openxmlformats.org/officeDocument/2006/relationships/image" Target="/word/media/1278533c-25be-4674-8c46-1674e800c510.png" Id="Rda0aecccc2ba419f" /></Relationships>
</file>