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0eae02d1a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01814121f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Bahirbhag,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2c09c52a54b32" /><Relationship Type="http://schemas.openxmlformats.org/officeDocument/2006/relationships/numbering" Target="/word/numbering.xml" Id="R9474f63779fb4d99" /><Relationship Type="http://schemas.openxmlformats.org/officeDocument/2006/relationships/settings" Target="/word/settings.xml" Id="Rfcb4d2f58cd5426e" /><Relationship Type="http://schemas.openxmlformats.org/officeDocument/2006/relationships/image" Target="/word/media/679f5d7f-7032-4130-8b8e-2189933fae0a.png" Id="Rf8f01814121f4415" /></Relationships>
</file>