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e397e59c6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0722de9ac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Bejgaon,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7ba09e85f42fc" /><Relationship Type="http://schemas.openxmlformats.org/officeDocument/2006/relationships/numbering" Target="/word/numbering.xml" Id="R8d2d2a163d3e4b6e" /><Relationship Type="http://schemas.openxmlformats.org/officeDocument/2006/relationships/settings" Target="/word/settings.xml" Id="R6c34ee244d0e495b" /><Relationship Type="http://schemas.openxmlformats.org/officeDocument/2006/relationships/image" Target="/word/media/953cd13b-17ec-48e9-ba34-7e29c0f1dd9f.png" Id="R6ab0722de9ac4ec0" /></Relationships>
</file>