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de1d4c838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9de85dbe0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Kokranda,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12e9966814593" /><Relationship Type="http://schemas.openxmlformats.org/officeDocument/2006/relationships/numbering" Target="/word/numbering.xml" Id="R9d5dedb497dd4589" /><Relationship Type="http://schemas.openxmlformats.org/officeDocument/2006/relationships/settings" Target="/word/settings.xml" Id="R9d5cde1d5bfd4c7f" /><Relationship Type="http://schemas.openxmlformats.org/officeDocument/2006/relationships/image" Target="/word/media/475d4a31-0f80-49ed-ac82-64c7575c04b2.png" Id="R27f9de85dbe0451b" /></Relationships>
</file>