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e9fce77fb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7b301eaa9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Pauli,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24afaccc547b8" /><Relationship Type="http://schemas.openxmlformats.org/officeDocument/2006/relationships/numbering" Target="/word/numbering.xml" Id="R4797aebbeddd45ca" /><Relationship Type="http://schemas.openxmlformats.org/officeDocument/2006/relationships/settings" Target="/word/settings.xml" Id="R153edfdddba44f92" /><Relationship Type="http://schemas.openxmlformats.org/officeDocument/2006/relationships/image" Target="/word/media/ea7c886d-dc17-418c-b33f-ac3b9c87fe4a.png" Id="R67b7b301eaa94df0" /></Relationships>
</file>