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fd0b038ae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d3633492a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Rangamati,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6307e271e4ffa" /><Relationship Type="http://schemas.openxmlformats.org/officeDocument/2006/relationships/numbering" Target="/word/numbering.xml" Id="R2a9e1dae4c9747e3" /><Relationship Type="http://schemas.openxmlformats.org/officeDocument/2006/relationships/settings" Target="/word/settings.xml" Id="R70d62ae1043e43bf" /><Relationship Type="http://schemas.openxmlformats.org/officeDocument/2006/relationships/image" Target="/word/media/4af60d56-7fdd-4c35-bd45-d79e7833ce17.png" Id="Rd80d3633492a4de1" /></Relationships>
</file>