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ac58e6346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94c50bf84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Chiargram,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66969e4fb43d4" /><Relationship Type="http://schemas.openxmlformats.org/officeDocument/2006/relationships/numbering" Target="/word/numbering.xml" Id="Rb38a869474454c14" /><Relationship Type="http://schemas.openxmlformats.org/officeDocument/2006/relationships/settings" Target="/word/settings.xml" Id="Ra777211e57224124" /><Relationship Type="http://schemas.openxmlformats.org/officeDocument/2006/relationships/image" Target="/word/media/f0d053c2-1ba1-4918-9adc-672db7780926.png" Id="R7bc94c50bf844c66" /></Relationships>
</file>