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f6f2c10c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37db863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308bdc1e4342" /><Relationship Type="http://schemas.openxmlformats.org/officeDocument/2006/relationships/numbering" Target="/word/numbering.xml" Id="Ra9ceb2e5c1444c44" /><Relationship Type="http://schemas.openxmlformats.org/officeDocument/2006/relationships/settings" Target="/word/settings.xml" Id="Rb792e597e89d4e3c" /><Relationship Type="http://schemas.openxmlformats.org/officeDocument/2006/relationships/image" Target="/word/media/d7967807-fd71-4af9-804f-81f9a03612a6.png" Id="R3eee37db86304f8f" /></Relationships>
</file>