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b8533e881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2c84c8189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Chisti Darga,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f4b18635f49f5" /><Relationship Type="http://schemas.openxmlformats.org/officeDocument/2006/relationships/numbering" Target="/word/numbering.xml" Id="Rcb5e9b31b7d244fb" /><Relationship Type="http://schemas.openxmlformats.org/officeDocument/2006/relationships/settings" Target="/word/settings.xml" Id="R235cb5c5b8064540" /><Relationship Type="http://schemas.openxmlformats.org/officeDocument/2006/relationships/image" Target="/word/media/e1dfcc2c-5bda-4c04-9632-916b596b1600.png" Id="R4422c84c81894a05" /></Relationships>
</file>