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caa5565d2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44aaafd4d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d81c9bd804f78" /><Relationship Type="http://schemas.openxmlformats.org/officeDocument/2006/relationships/numbering" Target="/word/numbering.xml" Id="Rd8fc2b6c3c854b70" /><Relationship Type="http://schemas.openxmlformats.org/officeDocument/2006/relationships/settings" Target="/word/settings.xml" Id="Recd7690be60749b3" /><Relationship Type="http://schemas.openxmlformats.org/officeDocument/2006/relationships/image" Target="/word/media/b1d61b83-1aa1-4538-9f00-d23a30a377e2.png" Id="R35044aaafd4d4a76" /></Relationships>
</file>