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8b77f988c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d4bf34faf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Dadongapara,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c56887387423c" /><Relationship Type="http://schemas.openxmlformats.org/officeDocument/2006/relationships/numbering" Target="/word/numbering.xml" Id="R3d0eb1fb7912433d" /><Relationship Type="http://schemas.openxmlformats.org/officeDocument/2006/relationships/settings" Target="/word/settings.xml" Id="R0f1b98b761bb4b96" /><Relationship Type="http://schemas.openxmlformats.org/officeDocument/2006/relationships/image" Target="/word/media/75dae4eb-12e9-4260-ae66-270c5eb79da3.png" Id="R463d4bf34faf4b7e" /></Relationships>
</file>