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2c7bb49f0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53f43faff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 Dhurang,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0682ecec04521" /><Relationship Type="http://schemas.openxmlformats.org/officeDocument/2006/relationships/numbering" Target="/word/numbering.xml" Id="R0fdf5ce864b14289" /><Relationship Type="http://schemas.openxmlformats.org/officeDocument/2006/relationships/settings" Target="/word/settings.xml" Id="Rd29e0f11519e4ce7" /><Relationship Type="http://schemas.openxmlformats.org/officeDocument/2006/relationships/image" Target="/word/media/f797578c-ec10-495c-96f8-2f01dab49a94.png" Id="R19953f43faff4b0d" /></Relationships>
</file>