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0181c2d2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76cc8a19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Urarchar,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79c8cafe48e6" /><Relationship Type="http://schemas.openxmlformats.org/officeDocument/2006/relationships/numbering" Target="/word/numbering.xml" Id="R4ed280dabb0b4765" /><Relationship Type="http://schemas.openxmlformats.org/officeDocument/2006/relationships/settings" Target="/word/settings.xml" Id="R917e93b15ace4c4d" /><Relationship Type="http://schemas.openxmlformats.org/officeDocument/2006/relationships/image" Target="/word/media/e5c7b8cf-972d-47cd-8a84-c6279b82e553.png" Id="R12b76cc8a19f4234" /></Relationships>
</file>