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46b978bc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1a3a9c0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Dakragram,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fe33e1b6f439a" /><Relationship Type="http://schemas.openxmlformats.org/officeDocument/2006/relationships/numbering" Target="/word/numbering.xml" Id="Rd852f9e1ec574992" /><Relationship Type="http://schemas.openxmlformats.org/officeDocument/2006/relationships/settings" Target="/word/settings.xml" Id="R74fa14030b4a48b9" /><Relationship Type="http://schemas.openxmlformats.org/officeDocument/2006/relationships/image" Target="/word/media/b24bac97-3cd3-433b-8a8a-c3eaf541331d.png" Id="R53cb1a3a9c054bc4" /></Relationships>
</file>