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aa3d924f3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1b0fbdec1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Banparil,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5e79fb14643e6" /><Relationship Type="http://schemas.openxmlformats.org/officeDocument/2006/relationships/numbering" Target="/word/numbering.xml" Id="R93e280e484104678" /><Relationship Type="http://schemas.openxmlformats.org/officeDocument/2006/relationships/settings" Target="/word/settings.xml" Id="R087dab22781246be" /><Relationship Type="http://schemas.openxmlformats.org/officeDocument/2006/relationships/image" Target="/word/media/7908e5b7-1f01-413b-84bd-bd13c73268bc.png" Id="R23a1b0fbdec14898" /></Relationships>
</file>