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db259d6e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12d50bc9f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Chandibardi,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3b54f5cc54317" /><Relationship Type="http://schemas.openxmlformats.org/officeDocument/2006/relationships/numbering" Target="/word/numbering.xml" Id="R5a6aba089a984dcb" /><Relationship Type="http://schemas.openxmlformats.org/officeDocument/2006/relationships/settings" Target="/word/settings.xml" Id="R8a1db30943294154" /><Relationship Type="http://schemas.openxmlformats.org/officeDocument/2006/relationships/image" Target="/word/media/894ed2ce-aca0-4e29-8f7b-dc36900b4315.png" Id="R1ca12d50bc9f4da9" /></Relationships>
</file>