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5ecc70093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eb6829340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Deora,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15e18d2374ecc" /><Relationship Type="http://schemas.openxmlformats.org/officeDocument/2006/relationships/numbering" Target="/word/numbering.xml" Id="R5928dfc56cd245a3" /><Relationship Type="http://schemas.openxmlformats.org/officeDocument/2006/relationships/settings" Target="/word/settings.xml" Id="R70902aee6d244f20" /><Relationship Type="http://schemas.openxmlformats.org/officeDocument/2006/relationships/image" Target="/word/media/5ab40de9-0349-4c4a-aeb4-53f38534b33c.png" Id="R64eeb68293404f17" /></Relationships>
</file>