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27c7b88fc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1d6932abd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Diwanpur,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6799d5f504578" /><Relationship Type="http://schemas.openxmlformats.org/officeDocument/2006/relationships/numbering" Target="/word/numbering.xml" Id="R5cff0197864449a4" /><Relationship Type="http://schemas.openxmlformats.org/officeDocument/2006/relationships/settings" Target="/word/settings.xml" Id="R3f14f7ab577142f6" /><Relationship Type="http://schemas.openxmlformats.org/officeDocument/2006/relationships/image" Target="/word/media/5e24dca2-79d5-4357-be11-b27a35657877.png" Id="R63c1d6932abd42a4" /></Relationships>
</file>