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06851c6e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03a353e70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Harirampur,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30908b0d74f1e" /><Relationship Type="http://schemas.openxmlformats.org/officeDocument/2006/relationships/numbering" Target="/word/numbering.xml" Id="Rd3f28f962eee447a" /><Relationship Type="http://schemas.openxmlformats.org/officeDocument/2006/relationships/settings" Target="/word/settings.xml" Id="R779e85b9602044e2" /><Relationship Type="http://schemas.openxmlformats.org/officeDocument/2006/relationships/image" Target="/word/media/6d7ed8f9-9f51-47c3-85f0-d825a3873db6.png" Id="R7a203a353e704589" /></Relationships>
</file>