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1fb395dd2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e74828863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Sonatengar,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bd720489f49e7" /><Relationship Type="http://schemas.openxmlformats.org/officeDocument/2006/relationships/numbering" Target="/word/numbering.xml" Id="Rce4074af9fa64b1b" /><Relationship Type="http://schemas.openxmlformats.org/officeDocument/2006/relationships/settings" Target="/word/settings.xml" Id="R7377382f7ebb490f" /><Relationship Type="http://schemas.openxmlformats.org/officeDocument/2006/relationships/image" Target="/word/media/6b40832c-780e-46e6-835f-796edb6f2c50.png" Id="R42de748288634d2d" /></Relationships>
</file>