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46d3c2a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83a4935d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25a4ec8e42fb" /><Relationship Type="http://schemas.openxmlformats.org/officeDocument/2006/relationships/numbering" Target="/word/numbering.xml" Id="R7b3eab3cad204bd6" /><Relationship Type="http://schemas.openxmlformats.org/officeDocument/2006/relationships/settings" Target="/word/settings.xml" Id="R6a3414ba79eb4d25" /><Relationship Type="http://schemas.openxmlformats.org/officeDocument/2006/relationships/image" Target="/word/media/6187bdad-7dcb-4966-a99e-7308d0d5621b.png" Id="Rbeb83a4935dc4ab2" /></Relationships>
</file>