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728789e2e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a84c072e4245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Dalunia,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31c454b264ac5" /><Relationship Type="http://schemas.openxmlformats.org/officeDocument/2006/relationships/numbering" Target="/word/numbering.xml" Id="R1e7ca56c8e704eee" /><Relationship Type="http://schemas.openxmlformats.org/officeDocument/2006/relationships/settings" Target="/word/settings.xml" Id="Rc5fc9dd16ac741fa" /><Relationship Type="http://schemas.openxmlformats.org/officeDocument/2006/relationships/image" Target="/word/media/08951eb2-9af1-4ed4-bdab-833943c333a4.png" Id="R71a84c072e4245d7" /></Relationships>
</file>