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1ad6f2b3a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362fb8b76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4716a3d444a09" /><Relationship Type="http://schemas.openxmlformats.org/officeDocument/2006/relationships/numbering" Target="/word/numbering.xml" Id="Ra802ac299e1f4ce8" /><Relationship Type="http://schemas.openxmlformats.org/officeDocument/2006/relationships/settings" Target="/word/settings.xml" Id="Rfe3f0e71412d4ccc" /><Relationship Type="http://schemas.openxmlformats.org/officeDocument/2006/relationships/image" Target="/word/media/b0f49d82-6a81-4c04-a3d3-7888a42815cf.png" Id="R58a362fb8b764f8c" /></Relationships>
</file>